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A06" w:rsidRDefault="00B53C8F">
      <w:r>
        <w:rPr>
          <w:rFonts w:hint="eastAsia"/>
        </w:rPr>
        <w:t>여신 심판하는 질책의 빛</w:t>
      </w:r>
    </w:p>
    <w:p w:rsidR="00B53C8F" w:rsidRDefault="00B53C8F"/>
    <w:p w:rsidR="00B53C8F" w:rsidRDefault="00B53C8F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메소포타미아 신화</w:t>
      </w:r>
    </w:p>
    <w:p w:rsidR="00B53C8F" w:rsidRDefault="00B53C8F"/>
    <w:p w:rsidR="00B53C8F" w:rsidRDefault="00B53C8F">
      <w:pPr>
        <w:rPr>
          <w:rFonts w:hint="eastAsia"/>
        </w:rPr>
      </w:pPr>
      <w:bookmarkStart w:id="0" w:name="_GoBack"/>
      <w:bookmarkEnd w:id="0"/>
    </w:p>
    <w:sectPr w:rsidR="00B53C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8F"/>
    <w:rsid w:val="00B53C8F"/>
    <w:rsid w:val="00C6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CB78"/>
  <w15:chartTrackingRefBased/>
  <w15:docId w15:val="{CD50AE0A-72CF-4372-9E55-403BC973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2020-09-22T12:14:00Z</dcterms:created>
  <dcterms:modified xsi:type="dcterms:W3CDTF">2020-09-22T12:23:00Z</dcterms:modified>
</cp:coreProperties>
</file>